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1D" w:rsidRPr="00BA6C37" w:rsidRDefault="009D631D" w:rsidP="009D631D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>**ข่าวประชาสัมพันธ์***</w:t>
      </w:r>
    </w:p>
    <w:p w:rsidR="009D631D" w:rsidRPr="00BA6C37" w:rsidRDefault="009D631D" w:rsidP="009D631D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จากกองคลัง องค์การบริหารส่วนตำบลกลาย อำเภอท่าศาลา </w:t>
      </w:r>
    </w:p>
    <w:p w:rsidR="009D631D" w:rsidRPr="00BA6C37" w:rsidRDefault="009D631D" w:rsidP="009D631D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จังหวัดนครศรีธรรมราช</w:t>
      </w:r>
    </w:p>
    <w:p w:rsidR="009D631D" w:rsidRPr="00BA6C37" w:rsidRDefault="009D631D" w:rsidP="009D631D">
      <w:pPr>
        <w:pStyle w:val="a3"/>
        <w:spacing w:before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>***************</w:t>
      </w:r>
    </w:p>
    <w:p w:rsidR="009D631D" w:rsidRPr="00BA6C37" w:rsidRDefault="009D631D" w:rsidP="009D631D">
      <w:pPr>
        <w:pStyle w:val="a3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องค์การบริหารส่วนตำบลกลาย ประชาสัมพันธ์การยื่นแบบและชำระภาษีท้องถิ่นประจำปี 2560   ดังรายการต่อไปนี้</w:t>
      </w:r>
    </w:p>
    <w:p w:rsidR="009D631D" w:rsidRPr="00BA6C37" w:rsidRDefault="009D631D" w:rsidP="009D631D">
      <w:pPr>
        <w:pStyle w:val="a3"/>
        <w:spacing w:before="240"/>
        <w:rPr>
          <w:rFonts w:ascii="TH SarabunIT๙" w:hAnsi="TH SarabunIT๙" w:cs="TH SarabunIT๙"/>
          <w:b/>
          <w:bCs/>
          <w:sz w:val="40"/>
          <w:szCs w:val="40"/>
        </w:rPr>
      </w:pP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ab/>
        <w:t>๑.</w:t>
      </w:r>
      <w:r w:rsidRPr="00BA6C37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ภาษีบำรุงท้องที่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ให้ผู้ถือกรรมสิทธิ์ในที่ดินที่ตั้งอย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ู่ในเขตพื้นที่ตำบลกลาย หมู่ที่ 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>1-12 มาชำระภาษีบำรุงท้องที่ที่ทำการสำรวจไว้ในปี 2557   ตั้งแต่วันที่  4  มกราคม  25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60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-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30  เมษายน  2559 ได้ที่กองคลังองค์การบริหารส่วนตำบลกลาย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ในวันและเวลาราชการ   (นำใบเสร็จรับเงินภาษีบำรุงท้องที่ สีชมพู)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>ที่เคยชำระในปี 255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9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มาแสดงด้วย)</w:t>
      </w:r>
      <w:r w:rsidRPr="00BA6C37">
        <w:rPr>
          <w:rFonts w:ascii="TH SarabunIT๙" w:hAnsi="TH SarabunIT๙" w:cs="TH SarabunIT๙"/>
          <w:b/>
          <w:bCs/>
          <w:sz w:val="40"/>
          <w:szCs w:val="40"/>
        </w:rPr>
        <w:t xml:space="preserve">  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>หากพ้นกำหนดเวลาจะต้องเสียค่าปรับและเงินเพิ่มร้อยละ  2  ต่อเดือน</w:t>
      </w:r>
    </w:p>
    <w:p w:rsidR="009D631D" w:rsidRPr="00BA6C37" w:rsidRDefault="009D631D" w:rsidP="009D631D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D631D" w:rsidRPr="00BA6C37" w:rsidRDefault="009D631D" w:rsidP="009D631D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ab/>
        <w:t>๒.</w:t>
      </w:r>
      <w:r w:rsidRPr="00BA6C37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ภาษีโรงเรือนและที่ดิน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เจ้าของโรงเรือนและที่ดินที่ใช้ประโยชน์และก่อให้เกิดรายได้ เช่น ร้านค้า โรงเลี้ยงสัตว์ ร้านอาหาร หรือบ้านเช่า ฯลฯ มายื่นแบบแสดงรายการและชำระภาษีตั้งแต่วันที่  4  มกราคม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2560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-   28  กุมภาพันธ์ 25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60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ได้ที่กองคลัง   องค์การบริหารส่วนตำบลกลาย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ในวันเวลาราชการ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>หากพ้นกำหนดเวลาจะ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ต้อง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เสียค่าปรับการยื่นแบบ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>200.- บาท และเงินเพิ่มภาษี</w:t>
      </w:r>
    </w:p>
    <w:p w:rsidR="009D631D" w:rsidRPr="00BA6C37" w:rsidRDefault="009D631D" w:rsidP="009D631D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D631D" w:rsidRPr="00BA6C37" w:rsidRDefault="009D631D" w:rsidP="009D631D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ab/>
        <w:t>๓.</w:t>
      </w:r>
      <w:r w:rsidRPr="00BA6C37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ภาษีป้าย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ให้เจ้าของป้ายที่ติดตั้งบริเวณอาคารหรือพื้นที่ในเขตตำบลกลายมายื่นแบบแสดงรายการและชำระภาษี ตั้งแต่วันที่  4  มกราคม 25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60 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>– 31  มีนาคม  25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60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ณ กองคลัง องค์การบริหารส่วนตำบลกลาย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หากพ้นกำหนดระยะเวลา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>ท่านจะต้องเสียเงินเพิ่มผิดนัดการยื่นแบบร้อยละ 10</w:t>
      </w:r>
    </w:p>
    <w:p w:rsidR="009D631D" w:rsidRPr="00BA6C37" w:rsidRDefault="009D631D" w:rsidP="009D631D">
      <w:pPr>
        <w:pStyle w:val="a3"/>
        <w:rPr>
          <w:rFonts w:ascii="TH SarabunIT๙" w:hAnsi="TH SarabunIT๙" w:cs="TH SarabunIT๙"/>
          <w:b/>
          <w:bCs/>
          <w:sz w:val="40"/>
          <w:szCs w:val="40"/>
        </w:rPr>
      </w:pPr>
    </w:p>
    <w:p w:rsidR="009D631D" w:rsidRPr="00BA6C37" w:rsidRDefault="009D631D" w:rsidP="009D631D">
      <w:pPr>
        <w:pStyle w:val="a3"/>
        <w:tabs>
          <w:tab w:val="left" w:pos="619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A6C37">
        <w:rPr>
          <w:rFonts w:ascii="TH SarabunIT๙" w:hAnsi="TH SarabunIT๙" w:cs="TH SarabunIT๙"/>
          <w:b/>
          <w:bCs/>
          <w:sz w:val="40"/>
          <w:szCs w:val="40"/>
          <w:cs/>
        </w:rPr>
        <w:t>********** เงินภาษีมีค่า ช่วยพัฒนาตำบลกลาย *********</w:t>
      </w:r>
    </w:p>
    <w:p w:rsidR="009D631D" w:rsidRPr="00BA6C37" w:rsidRDefault="009D631D" w:rsidP="009D631D">
      <w:pPr>
        <w:pStyle w:val="a3"/>
        <w:rPr>
          <w:rFonts w:ascii="TH SarabunIT๙" w:hAnsi="TH SarabunIT๙" w:cs="TH SarabunIT๙"/>
          <w:sz w:val="40"/>
          <w:szCs w:val="40"/>
        </w:rPr>
      </w:pPr>
      <w:r w:rsidRPr="00BA6C37">
        <w:rPr>
          <w:rFonts w:ascii="TH SarabunIT๙" w:hAnsi="TH SarabunIT๙" w:cs="TH SarabunIT๙"/>
          <w:sz w:val="40"/>
          <w:szCs w:val="40"/>
          <w:cs/>
        </w:rPr>
        <w:tab/>
      </w:r>
    </w:p>
    <w:p w:rsidR="009D631D" w:rsidRPr="00BA6C37" w:rsidRDefault="009D631D" w:rsidP="009D631D">
      <w:pPr>
        <w:pStyle w:val="a3"/>
        <w:rPr>
          <w:rFonts w:ascii="TH SarabunIT๙" w:hAnsi="TH SarabunIT๙" w:cs="TH SarabunIT๙"/>
          <w:sz w:val="40"/>
          <w:szCs w:val="40"/>
        </w:rPr>
      </w:pPr>
    </w:p>
    <w:p w:rsidR="006A75B1" w:rsidRPr="009D631D" w:rsidRDefault="006A75B1">
      <w:pPr>
        <w:rPr>
          <w:rFonts w:hint="cs"/>
        </w:rPr>
      </w:pPr>
    </w:p>
    <w:sectPr w:rsidR="006A75B1" w:rsidRPr="009D631D" w:rsidSect="006A75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D631D"/>
    <w:rsid w:val="00693DE2"/>
    <w:rsid w:val="006A75B1"/>
    <w:rsid w:val="009D631D"/>
    <w:rsid w:val="00C4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3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2017-04-11T04:01:00Z</dcterms:created>
  <dcterms:modified xsi:type="dcterms:W3CDTF">2017-04-11T04:03:00Z</dcterms:modified>
</cp:coreProperties>
</file>